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C50B0" w14:textId="77777777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Экзаменационные вопросы по дисциплине </w:t>
      </w:r>
    </w:p>
    <w:p w14:paraId="3D804608" w14:textId="75D9CFB6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="00B124A5"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Новые композиционные дорожно-строительные материалы</w:t>
      </w: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14:paraId="7D0B6F6D" w14:textId="77777777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ABEB696" w14:textId="77777777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  вопросы базового уровня</w:t>
      </w:r>
    </w:p>
    <w:p w14:paraId="271346D8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1. Что такое композиционные материалы.</w:t>
      </w:r>
    </w:p>
    <w:p w14:paraId="2991960D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Преимущества и недостатки композиционных материалов.</w:t>
      </w:r>
    </w:p>
    <w:p w14:paraId="5136326F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Назначение композиционных материалов.</w:t>
      </w:r>
    </w:p>
    <w:p w14:paraId="2739B1A1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На какие группы подразделяются полимерные материалы.</w:t>
      </w:r>
    </w:p>
    <w:p w14:paraId="6B603724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Что такое полиэтилен.</w:t>
      </w:r>
    </w:p>
    <w:p w14:paraId="65304F1F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6. Что такое поливинилацетат.</w:t>
      </w:r>
    </w:p>
    <w:p w14:paraId="0958399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Что такое полипропилен.</w:t>
      </w:r>
    </w:p>
    <w:p w14:paraId="18A65430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Охарактеризуйте свойства резинобитумных вяжущих.</w:t>
      </w:r>
    </w:p>
    <w:p w14:paraId="3FF8725B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Что представляет  собой добавка РТЭП.</w:t>
      </w:r>
    </w:p>
    <w:p w14:paraId="3947DA63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Механизмы  образования 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полимербитумного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вяжущего.</w:t>
      </w:r>
    </w:p>
    <w:p w14:paraId="1491CCD4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Какие существуют  наполнители для создания  полимерных материалов.</w:t>
      </w:r>
    </w:p>
    <w:p w14:paraId="386B91B8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Что такое  поверхностно-активные вещества.</w:t>
      </w:r>
    </w:p>
    <w:p w14:paraId="11C21C3C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На какие  группы подразделяют  поверхностно-активные вещества.</w:t>
      </w:r>
    </w:p>
    <w:p w14:paraId="5EC1DBD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От чего зависит активность ПАВ.</w:t>
      </w:r>
    </w:p>
    <w:p w14:paraId="4E1BFA8F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Что представляет  собой дорожная  битумная эмульсия.</w:t>
      </w:r>
    </w:p>
    <w:p w14:paraId="22681AEA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Что такое эмульгатор.</w:t>
      </w:r>
    </w:p>
    <w:p w14:paraId="0EDD4A1E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Какие существуют  классы эмульсий</w:t>
      </w:r>
    </w:p>
    <w:p w14:paraId="5A7122D6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Что представляет  собой бетон</w:t>
      </w:r>
    </w:p>
    <w:p w14:paraId="41523F96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Определение водонасыщения.</w:t>
      </w:r>
    </w:p>
    <w:p w14:paraId="0B5E4126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Определение  цветных бетонов.</w:t>
      </w:r>
    </w:p>
    <w:p w14:paraId="39F6189C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Определение асфальтобетона.</w:t>
      </w:r>
    </w:p>
    <w:p w14:paraId="7E78743C" w14:textId="715AC2D2" w:rsidR="00FF5863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Определение  асфальтобетонной смеси.</w:t>
      </w:r>
    </w:p>
    <w:p w14:paraId="41F0E36E" w14:textId="770B3FA3" w:rsid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sz w:val="24"/>
          <w:szCs w:val="24"/>
          <w:lang w:val="ru-RU"/>
        </w:rPr>
        <w:t>23. Органоминеральные смеси.</w:t>
      </w:r>
    </w:p>
    <w:p w14:paraId="05953718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14:paraId="6E10102A" w14:textId="77777777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 вопросы среднего уровня</w:t>
      </w:r>
    </w:p>
    <w:p w14:paraId="7C7B7BD6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Область  применения  композиционных материалов.</w:t>
      </w:r>
    </w:p>
    <w:p w14:paraId="284ABF5F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Чем хороша композитная арматура.</w:t>
      </w:r>
    </w:p>
    <w:p w14:paraId="569C7873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Какие  существуют  термопластичные полимеры.</w:t>
      </w:r>
    </w:p>
    <w:p w14:paraId="4BC5C4EB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Для чего используют  термореактивные полимеры.</w:t>
      </w:r>
    </w:p>
    <w:p w14:paraId="7D204FD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Каким способом  получают  резинобитумное вяжущее.</w:t>
      </w:r>
    </w:p>
    <w:p w14:paraId="5BA427EC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Почему битумно-полимерные вяжущие превосходят по своим свойствам битумы.</w:t>
      </w:r>
    </w:p>
    <w:p w14:paraId="439C7EBF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Что применяют  для улучшения  растворения SBS.</w:t>
      </w:r>
    </w:p>
    <w:p w14:paraId="65B74272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8. Термодинамические совместимые  полимеры.</w:t>
      </w:r>
    </w:p>
    <w:p w14:paraId="427D002E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9. Какие наиболее часто встречающиеся в составе функциональные группы.</w:t>
      </w:r>
    </w:p>
    <w:p w14:paraId="507CCCB6" w14:textId="1CAD1610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 чем разница между прямой и обратной эмульсией.</w:t>
      </w:r>
    </w:p>
    <w:p w14:paraId="5EC64073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Область применения  битумных эмульсий.</w:t>
      </w:r>
    </w:p>
    <w:p w14:paraId="76A36FEA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Определение  состава бетона.</w:t>
      </w:r>
    </w:p>
    <w:p w14:paraId="770952AD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Методы  проектирования бетонов.</w:t>
      </w:r>
    </w:p>
    <w:p w14:paraId="3BB59BA0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Определение  пористости бетонной смеси.</w:t>
      </w:r>
    </w:p>
    <w:p w14:paraId="41202ECE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15. Требования  к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удобоукладываемости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AB05AF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16. Изготовление образцов.</w:t>
      </w:r>
    </w:p>
    <w:p w14:paraId="2A9EB68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17. Определение прочности при с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атии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5CD6277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Определение  средней  плотности уплотнённого материала.</w:t>
      </w:r>
    </w:p>
    <w:p w14:paraId="534727A7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Область  применения  цветных пластобетонов.</w:t>
      </w:r>
    </w:p>
    <w:p w14:paraId="6BC902E3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Технология  приготовления  цветных пластобетонов.</w:t>
      </w:r>
    </w:p>
    <w:p w14:paraId="1980BAC6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21. Дорожные  одежды  из органоминеральных смесей.</w:t>
      </w:r>
    </w:p>
    <w:p w14:paraId="7A89FE97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Эмульсионно-минеральные смеси.</w:t>
      </w:r>
    </w:p>
    <w:p w14:paraId="75EE0AEF" w14:textId="37342154" w:rsidR="00FF5863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Область  применения  органоминеральных смесей.</w:t>
      </w:r>
    </w:p>
    <w:p w14:paraId="65EF7239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14:paraId="4826799F" w14:textId="77777777" w:rsidR="00FF5863" w:rsidRPr="00B124A5" w:rsidRDefault="00FF5863" w:rsidP="00B124A5">
      <w:pPr>
        <w:spacing w:beforeLines="20" w:before="48" w:afterLines="20" w:after="48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Экзаменационные вопросы высшего уровня</w:t>
      </w:r>
    </w:p>
    <w:p w14:paraId="77E53C91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 чему приводит использование коротких  волокон в бетоне.</w:t>
      </w:r>
    </w:p>
    <w:p w14:paraId="30516D41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Какие существуют усиливающие элементы композиционных материалов.</w:t>
      </w:r>
    </w:p>
    <w:p w14:paraId="3ED923B7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Каким образом получают атактический  полипропилен.</w:t>
      </w:r>
    </w:p>
    <w:p w14:paraId="2B3BF9CD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В чем преимущества поливинилхлорида перед другими полимерными материалами.</w:t>
      </w:r>
    </w:p>
    <w:p w14:paraId="36EAEA8A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Почему в дорожном строительстве наиболее популярным полимерным материалом, являются  каучуки и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каучукоподобные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полимеры.</w:t>
      </w:r>
    </w:p>
    <w:p w14:paraId="6D348B65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Каким путем достигается  наилучшее качество модификации.</w:t>
      </w:r>
    </w:p>
    <w:p w14:paraId="13D484AD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Технология  приготовления 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резино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-битумного вяжущего?</w:t>
      </w:r>
    </w:p>
    <w:p w14:paraId="5AF29260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В чем преимущество полимерной добавки КRATON D над другими полимерными материалами.</w:t>
      </w:r>
    </w:p>
    <w:p w14:paraId="26E64930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9. Структура  газосодержащих полимерных композитов.</w:t>
      </w:r>
    </w:p>
    <w:p w14:paraId="6B9287E2" w14:textId="14C50B0E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B124A5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Фрикционные свойства полимерных материалов.</w:t>
      </w:r>
    </w:p>
    <w:p w14:paraId="6F73D3F2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Почему ПАВ улучшают  условие адгезии.</w:t>
      </w:r>
    </w:p>
    <w:p w14:paraId="4996EC04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Катионные и анионные  поверхностно-активные вещества</w:t>
      </w:r>
    </w:p>
    <w:p w14:paraId="3DE92E18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Что применяют  для модификации эмульсий.</w:t>
      </w:r>
    </w:p>
    <w:p w14:paraId="359A23FD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Свойства битумных эмульсий.</w:t>
      </w:r>
    </w:p>
    <w:p w14:paraId="75636F82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Определение  подвижности бетонной смеси.</w:t>
      </w:r>
    </w:p>
    <w:p w14:paraId="02B9BCD3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Определение  жесткости бетонной смеси.</w:t>
      </w:r>
    </w:p>
    <w:p w14:paraId="2A8DA207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Определение расчётной  плотности бетонной смеси.</w:t>
      </w:r>
    </w:p>
    <w:p w14:paraId="168DA2F1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Метод  проектирования составов асфальтобетонов.</w:t>
      </w:r>
    </w:p>
    <w:p w14:paraId="52B0AB1A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Определение предела прочности на растяжение  при расколе.</w:t>
      </w:r>
    </w:p>
    <w:p w14:paraId="5EA0DD15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20. Определение предела прочности на растяжение при изгибе и показателей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деформативности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C4E6A42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21. Определение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сдвигоустойчивости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74F5AF1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22. Использования  </w:t>
      </w:r>
      <w:proofErr w:type="spellStart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нефтеполимерной</w:t>
      </w:r>
      <w:proofErr w:type="spellEnd"/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смолы  в цветных пластобетонах.</w:t>
      </w:r>
    </w:p>
    <w:p w14:paraId="4A6097C8" w14:textId="77777777" w:rsidR="00B124A5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Для чего используется  вторичный полиэтилен.</w:t>
      </w:r>
    </w:p>
    <w:p w14:paraId="78D4EC84" w14:textId="76ABB163" w:rsidR="00540592" w:rsidRPr="00B124A5" w:rsidRDefault="00B124A5" w:rsidP="00B124A5">
      <w:pPr>
        <w:spacing w:beforeLines="20" w:before="48" w:afterLines="20" w:after="48" w:line="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B124A5">
        <w:rPr>
          <w:rFonts w:ascii="Times New Roman" w:hAnsi="Times New Roman" w:cs="Times New Roman"/>
          <w:color w:val="000000"/>
          <w:sz w:val="24"/>
          <w:szCs w:val="24"/>
          <w:lang w:val="ru-RU"/>
        </w:rPr>
        <w:t>25. Сравнительный  анализ  органоминеральных смесей.</w:t>
      </w:r>
    </w:p>
    <w:sectPr w:rsidR="00540592" w:rsidRPr="00B1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D2D"/>
    <w:rsid w:val="001F739E"/>
    <w:rsid w:val="00540592"/>
    <w:rsid w:val="005D2F83"/>
    <w:rsid w:val="007C22B3"/>
    <w:rsid w:val="00B124A5"/>
    <w:rsid w:val="00D21D2D"/>
    <w:rsid w:val="00FF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D1BA"/>
  <w15:docId w15:val="{4039D618-6E1C-4733-8940-3ABEEB5D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86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05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0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Саенко СС</dc:creator>
  <cp:keywords/>
  <dc:description/>
  <cp:lastModifiedBy>Кирилл Голюбин</cp:lastModifiedBy>
  <cp:revision>7</cp:revision>
  <dcterms:created xsi:type="dcterms:W3CDTF">2017-10-05T08:26:00Z</dcterms:created>
  <dcterms:modified xsi:type="dcterms:W3CDTF">2020-01-22T11:54:00Z</dcterms:modified>
</cp:coreProperties>
</file>